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805C" w14:textId="77777777" w:rsidR="009F203A" w:rsidRPr="002C26D6" w:rsidRDefault="009F203A" w:rsidP="009F203A">
      <w:pPr>
        <w:jc w:val="center"/>
        <w:rPr>
          <w:sz w:val="28"/>
          <w:szCs w:val="28"/>
          <w:u w:val="single"/>
        </w:rPr>
      </w:pPr>
      <w:r w:rsidRPr="002C26D6">
        <w:rPr>
          <w:rFonts w:ascii="Arial" w:eastAsia="Arial" w:hAnsi="Arial" w:cs="Arial"/>
          <w:b/>
          <w:bCs/>
          <w:sz w:val="28"/>
          <w:szCs w:val="28"/>
          <w:u w:val="single"/>
        </w:rPr>
        <w:t>Progress Update #2</w:t>
      </w:r>
    </w:p>
    <w:p w14:paraId="6A47291A" w14:textId="77777777" w:rsidR="009F203A" w:rsidRDefault="009F203A" w:rsidP="009F203A">
      <w:pPr>
        <w:spacing w:line="58" w:lineRule="exact"/>
        <w:rPr>
          <w:sz w:val="20"/>
          <w:szCs w:val="20"/>
        </w:rPr>
      </w:pPr>
    </w:p>
    <w:p w14:paraId="4700C8ED" w14:textId="77777777" w:rsidR="009F203A" w:rsidRPr="00D21987" w:rsidRDefault="009F203A" w:rsidP="009F203A">
      <w:pPr>
        <w:rPr>
          <w:b/>
          <w:color w:val="000000" w:themeColor="text1"/>
          <w:sz w:val="20"/>
          <w:szCs w:val="20"/>
        </w:rPr>
      </w:pPr>
      <w:r w:rsidRPr="00D21987">
        <w:rPr>
          <w:rFonts w:ascii="Arial" w:eastAsia="Arial" w:hAnsi="Arial" w:cs="Arial"/>
          <w:b/>
          <w:color w:val="000000" w:themeColor="text1"/>
        </w:rPr>
        <w:t>Due Thursday, October 29, 2020</w:t>
      </w:r>
    </w:p>
    <w:p w14:paraId="0428F6F4" w14:textId="77777777" w:rsidR="009F203A" w:rsidRDefault="009F203A" w:rsidP="009F203A">
      <w:pPr>
        <w:spacing w:line="38" w:lineRule="exact"/>
        <w:rPr>
          <w:sz w:val="20"/>
          <w:szCs w:val="20"/>
        </w:rPr>
      </w:pPr>
    </w:p>
    <w:p w14:paraId="3296B3BA" w14:textId="77777777" w:rsidR="009F203A" w:rsidRDefault="009F203A" w:rsidP="009F203A">
      <w:pPr>
        <w:rPr>
          <w:sz w:val="20"/>
          <w:szCs w:val="20"/>
        </w:rPr>
      </w:pPr>
      <w:r>
        <w:rPr>
          <w:rFonts w:ascii="Arial" w:eastAsia="Arial" w:hAnsi="Arial" w:cs="Arial"/>
        </w:rPr>
        <w:t>Submit/Post to School Website</w:t>
      </w:r>
    </w:p>
    <w:p w14:paraId="5A79AC2D" w14:textId="77777777" w:rsidR="009F203A" w:rsidRDefault="009F203A" w:rsidP="009F203A">
      <w:pPr>
        <w:spacing w:line="347" w:lineRule="exact"/>
        <w:rPr>
          <w:sz w:val="20"/>
          <w:szCs w:val="20"/>
        </w:rPr>
      </w:pPr>
    </w:p>
    <w:p w14:paraId="08CF30BD" w14:textId="77777777" w:rsidR="009F203A" w:rsidRDefault="009F203A" w:rsidP="009F20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School Performance Plan Implementation:  Using data from your fall interim assessment(s) please provide a short </w:t>
      </w:r>
      <w:r w:rsidRPr="00DF0983">
        <w:rPr>
          <w:rFonts w:ascii="Arial" w:eastAsia="Arial" w:hAnsi="Arial" w:cs="Arial"/>
        </w:rPr>
        <w:t>narrative to capture</w:t>
      </w:r>
      <w:r>
        <w:rPr>
          <w:rFonts w:ascii="Arial" w:eastAsia="Arial" w:hAnsi="Arial" w:cs="Arial"/>
        </w:rPr>
        <w:t xml:space="preserve"> your progress in the implementation of your School Performance Plan thus far.</w:t>
      </w:r>
    </w:p>
    <w:p w14:paraId="0F8D75D7" w14:textId="77777777" w:rsidR="009F203A" w:rsidRDefault="009F203A" w:rsidP="009F203A">
      <w:pPr>
        <w:rPr>
          <w:rFonts w:ascii="Arial" w:eastAsia="Arial" w:hAnsi="Arial" w:cs="Arial"/>
        </w:rPr>
      </w:pPr>
    </w:p>
    <w:p w14:paraId="40EE6EE7" w14:textId="77777777" w:rsidR="009F203A" w:rsidRPr="00D505D4" w:rsidRDefault="009F203A" w:rsidP="009F203A">
      <w:pPr>
        <w:rPr>
          <w:rFonts w:ascii="Arial" w:eastAsia="Arial" w:hAnsi="Arial" w:cs="Arial"/>
          <w:b/>
          <w:bCs/>
          <w:color w:val="44546A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44546A" w:themeColor="text2"/>
          <w:u w:val="single"/>
        </w:rPr>
        <w:t>Professional Development</w:t>
      </w:r>
    </w:p>
    <w:p w14:paraId="16217DCB" w14:textId="77777777" w:rsidR="009F203A" w:rsidRDefault="009F203A" w:rsidP="009F203A">
      <w:pPr>
        <w:rPr>
          <w:rFonts w:ascii="Arial" w:eastAsia="Arial" w:hAnsi="Arial" w:cs="Arial"/>
          <w:b/>
          <w:bCs/>
        </w:rPr>
      </w:pPr>
    </w:p>
    <w:p w14:paraId="1DE3A17A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Progress- Teachers are </w:t>
      </w:r>
      <w:proofErr w:type="gramStart"/>
      <w:r>
        <w:rPr>
          <w:rFonts w:ascii="Arial" w:eastAsia="Arial" w:hAnsi="Arial" w:cs="Arial"/>
          <w:b/>
          <w:bCs/>
        </w:rPr>
        <w:t>well aware</w:t>
      </w:r>
      <w:proofErr w:type="gramEnd"/>
      <w:r>
        <w:rPr>
          <w:rFonts w:ascii="Arial" w:eastAsia="Arial" w:hAnsi="Arial" w:cs="Arial"/>
          <w:b/>
          <w:bCs/>
        </w:rPr>
        <w:t xml:space="preserve"> of how to use </w:t>
      </w:r>
      <w:proofErr w:type="spellStart"/>
      <w:r>
        <w:rPr>
          <w:rFonts w:ascii="Arial" w:eastAsia="Arial" w:hAnsi="Arial" w:cs="Arial"/>
          <w:b/>
          <w:bCs/>
        </w:rPr>
        <w:t>Edgenuity</w:t>
      </w:r>
      <w:proofErr w:type="spellEnd"/>
      <w:r>
        <w:rPr>
          <w:rFonts w:ascii="Arial" w:eastAsia="Arial" w:hAnsi="Arial" w:cs="Arial"/>
          <w:b/>
          <w:bCs/>
        </w:rPr>
        <w:t xml:space="preserve"> and are doing a good job of making contact with students that are not on campus.</w:t>
      </w:r>
      <w:r>
        <w:rPr>
          <w:rFonts w:ascii="Arial" w:eastAsia="Arial" w:hAnsi="Arial" w:cs="Arial"/>
          <w:b/>
          <w:bCs/>
        </w:rPr>
        <w:tab/>
      </w:r>
    </w:p>
    <w:p w14:paraId="40B678CC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Barriers- We are still having some issues following up with students on the distance learning model when it comes to follow through and engagement.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3344FBC8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Next Steps- Continue to explore ways to increase engagement of students from home.  </w:t>
      </w:r>
    </w:p>
    <w:p w14:paraId="787C010B" w14:textId="77777777" w:rsidR="009F203A" w:rsidRDefault="009F203A" w:rsidP="009F203A">
      <w:pPr>
        <w:rPr>
          <w:rFonts w:ascii="Arial" w:eastAsia="Arial" w:hAnsi="Arial" w:cs="Arial"/>
          <w:b/>
          <w:color w:val="FF0000"/>
        </w:rPr>
      </w:pPr>
    </w:p>
    <w:p w14:paraId="4840F796" w14:textId="77777777" w:rsidR="009F203A" w:rsidRPr="00D505D4" w:rsidRDefault="009F203A" w:rsidP="009F203A">
      <w:pPr>
        <w:rPr>
          <w:rFonts w:ascii="Arial" w:eastAsia="Arial" w:hAnsi="Arial" w:cs="Arial"/>
          <w:b/>
          <w:bCs/>
          <w:color w:val="44546A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44546A" w:themeColor="text2"/>
          <w:u w:val="single"/>
        </w:rPr>
        <w:t>Family Engagement</w:t>
      </w:r>
    </w:p>
    <w:p w14:paraId="7F67013E" w14:textId="77777777" w:rsidR="009F203A" w:rsidRDefault="009F203A" w:rsidP="009F203A">
      <w:pPr>
        <w:rPr>
          <w:rFonts w:ascii="Arial" w:eastAsia="Arial" w:hAnsi="Arial" w:cs="Arial"/>
          <w:b/>
          <w:color w:val="FF0000"/>
        </w:rPr>
      </w:pPr>
    </w:p>
    <w:p w14:paraId="2DA799DE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Progress- Staff make regular contact with most students and are establishing a broader relationship </w:t>
      </w:r>
      <w:proofErr w:type="gramStart"/>
      <w:r>
        <w:rPr>
          <w:rFonts w:ascii="Arial" w:eastAsia="Arial" w:hAnsi="Arial" w:cs="Arial"/>
          <w:b/>
          <w:bCs/>
        </w:rPr>
        <w:t>in order to</w:t>
      </w:r>
      <w:proofErr w:type="gramEnd"/>
      <w:r>
        <w:rPr>
          <w:rFonts w:ascii="Arial" w:eastAsia="Arial" w:hAnsi="Arial" w:cs="Arial"/>
          <w:b/>
          <w:bCs/>
        </w:rPr>
        <w:t xml:space="preserve"> connect. Students are using feedback given to foster increased engagement as shown through </w:t>
      </w:r>
      <w:proofErr w:type="spellStart"/>
      <w:r>
        <w:rPr>
          <w:rFonts w:ascii="Arial" w:eastAsia="Arial" w:hAnsi="Arial" w:cs="Arial"/>
          <w:b/>
          <w:bCs/>
        </w:rPr>
        <w:t>Edgenuity</w:t>
      </w:r>
      <w:proofErr w:type="spellEnd"/>
      <w:r>
        <w:rPr>
          <w:rFonts w:ascii="Arial" w:eastAsia="Arial" w:hAnsi="Arial" w:cs="Arial"/>
          <w:b/>
          <w:bCs/>
        </w:rPr>
        <w:t xml:space="preserve"> completion.</w:t>
      </w:r>
    </w:p>
    <w:p w14:paraId="11C69452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Barriers- Distance learning makes it difficult to monitor progress from the time a student enrolls at Inspire.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0A34C9E3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Next Steps- Continue to try to </w:t>
      </w:r>
      <w:proofErr w:type="gramStart"/>
      <w:r>
        <w:rPr>
          <w:rFonts w:ascii="Arial" w:eastAsia="Arial" w:hAnsi="Arial" w:cs="Arial"/>
          <w:b/>
          <w:bCs/>
        </w:rPr>
        <w:t>make contact with</w:t>
      </w:r>
      <w:proofErr w:type="gramEnd"/>
      <w:r>
        <w:rPr>
          <w:rFonts w:ascii="Arial" w:eastAsia="Arial" w:hAnsi="Arial" w:cs="Arial"/>
          <w:b/>
          <w:bCs/>
        </w:rPr>
        <w:t xml:space="preserve"> students and explore different ways to assess progress behaviorally for students on distance learning.</w:t>
      </w:r>
    </w:p>
    <w:p w14:paraId="2631B081" w14:textId="77777777" w:rsidR="009F203A" w:rsidRDefault="009F203A" w:rsidP="009F203A">
      <w:pPr>
        <w:rPr>
          <w:rFonts w:ascii="Arial" w:eastAsia="Arial" w:hAnsi="Arial" w:cs="Arial"/>
          <w:b/>
          <w:color w:val="FF0000"/>
        </w:rPr>
      </w:pPr>
    </w:p>
    <w:p w14:paraId="5B4D10B0" w14:textId="77777777" w:rsidR="009F203A" w:rsidRPr="00D505D4" w:rsidRDefault="009F203A" w:rsidP="009F203A">
      <w:pPr>
        <w:rPr>
          <w:rFonts w:ascii="Arial" w:eastAsia="Arial" w:hAnsi="Arial" w:cs="Arial"/>
          <w:b/>
          <w:bCs/>
          <w:color w:val="44546A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44546A" w:themeColor="text2"/>
          <w:u w:val="single"/>
        </w:rPr>
        <w:t>Curriculum, Instruction, Assessment</w:t>
      </w:r>
    </w:p>
    <w:p w14:paraId="3686293F" w14:textId="77777777" w:rsidR="009F203A" w:rsidRDefault="009F203A" w:rsidP="009F203A">
      <w:pPr>
        <w:rPr>
          <w:rFonts w:ascii="Arial" w:eastAsia="Arial" w:hAnsi="Arial" w:cs="Arial"/>
          <w:b/>
          <w:color w:val="FF0000"/>
        </w:rPr>
      </w:pPr>
    </w:p>
    <w:p w14:paraId="53E932A6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Progress- The </w:t>
      </w:r>
      <w:proofErr w:type="spellStart"/>
      <w:r>
        <w:rPr>
          <w:rFonts w:ascii="Arial" w:eastAsia="Arial" w:hAnsi="Arial" w:cs="Arial"/>
          <w:b/>
          <w:bCs/>
        </w:rPr>
        <w:t>Edginuity</w:t>
      </w:r>
      <w:proofErr w:type="spellEnd"/>
      <w:r>
        <w:rPr>
          <w:rFonts w:ascii="Arial" w:eastAsia="Arial" w:hAnsi="Arial" w:cs="Arial"/>
          <w:b/>
          <w:bCs/>
        </w:rPr>
        <w:t xml:space="preserve"> Reports as well as the </w:t>
      </w:r>
      <w:proofErr w:type="gramStart"/>
      <w:r>
        <w:rPr>
          <w:rFonts w:ascii="Arial" w:eastAsia="Arial" w:hAnsi="Arial" w:cs="Arial"/>
          <w:b/>
          <w:bCs/>
        </w:rPr>
        <w:t>point based</w:t>
      </w:r>
      <w:proofErr w:type="gramEnd"/>
      <w:r>
        <w:rPr>
          <w:rFonts w:ascii="Arial" w:eastAsia="Arial" w:hAnsi="Arial" w:cs="Arial"/>
          <w:b/>
          <w:bCs/>
        </w:rPr>
        <w:t xml:space="preserve"> system are giving us a very accurate picture of a </w:t>
      </w:r>
      <w:proofErr w:type="spellStart"/>
      <w:r>
        <w:rPr>
          <w:rFonts w:ascii="Arial" w:eastAsia="Arial" w:hAnsi="Arial" w:cs="Arial"/>
          <w:b/>
          <w:bCs/>
        </w:rPr>
        <w:t>students</w:t>
      </w:r>
      <w:proofErr w:type="spellEnd"/>
      <w:r>
        <w:rPr>
          <w:rFonts w:ascii="Arial" w:eastAsia="Arial" w:hAnsi="Arial" w:cs="Arial"/>
          <w:b/>
          <w:bCs/>
        </w:rPr>
        <w:t xml:space="preserve"> academic and behavioral progress while at Inspire.  </w:t>
      </w:r>
      <w:r>
        <w:rPr>
          <w:rFonts w:ascii="Arial" w:eastAsia="Arial" w:hAnsi="Arial" w:cs="Arial"/>
          <w:b/>
          <w:bCs/>
        </w:rPr>
        <w:tab/>
      </w:r>
    </w:p>
    <w:p w14:paraId="3448DF33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Barriers- With distance learning, it is difficult to implement our </w:t>
      </w:r>
      <w:proofErr w:type="gramStart"/>
      <w:r>
        <w:rPr>
          <w:rFonts w:ascii="Arial" w:eastAsia="Arial" w:hAnsi="Arial" w:cs="Arial"/>
          <w:b/>
          <w:bCs/>
        </w:rPr>
        <w:t>point based</w:t>
      </w:r>
      <w:proofErr w:type="gramEnd"/>
      <w:r>
        <w:rPr>
          <w:rFonts w:ascii="Arial" w:eastAsia="Arial" w:hAnsi="Arial" w:cs="Arial"/>
          <w:b/>
          <w:bCs/>
        </w:rPr>
        <w:t xml:space="preserve"> system for behavior.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6AA779A5" w14:textId="77777777" w:rsidR="009F203A" w:rsidRDefault="009F203A" w:rsidP="009F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Next Steps- Continue to work on refining our </w:t>
      </w:r>
      <w:proofErr w:type="gramStart"/>
      <w:r>
        <w:rPr>
          <w:rFonts w:ascii="Arial" w:eastAsia="Arial" w:hAnsi="Arial" w:cs="Arial"/>
          <w:b/>
          <w:bCs/>
        </w:rPr>
        <w:t>point based</w:t>
      </w:r>
      <w:proofErr w:type="gramEnd"/>
      <w:r>
        <w:rPr>
          <w:rFonts w:ascii="Arial" w:eastAsia="Arial" w:hAnsi="Arial" w:cs="Arial"/>
          <w:b/>
          <w:bCs/>
        </w:rPr>
        <w:t xml:space="preserve"> system to ensure we are getting the information needed to inform student decisions.</w:t>
      </w:r>
    </w:p>
    <w:p w14:paraId="35F2B224" w14:textId="77777777" w:rsidR="009F203A" w:rsidRDefault="009F203A" w:rsidP="009F203A">
      <w:pPr>
        <w:rPr>
          <w:rFonts w:ascii="Arial" w:eastAsia="Arial" w:hAnsi="Arial" w:cs="Arial"/>
          <w:b/>
          <w:color w:val="FF0000"/>
        </w:rPr>
      </w:pPr>
    </w:p>
    <w:p w14:paraId="3AA8EAF1" w14:textId="77777777" w:rsidR="009F203A" w:rsidRPr="002C26D6" w:rsidRDefault="009F203A" w:rsidP="009F203A">
      <w:pPr>
        <w:rPr>
          <w:b/>
          <w:sz w:val="20"/>
          <w:szCs w:val="20"/>
        </w:rPr>
      </w:pPr>
      <w:r w:rsidRPr="002C26D6">
        <w:rPr>
          <w:rFonts w:ascii="Arial" w:eastAsia="Arial" w:hAnsi="Arial" w:cs="Arial"/>
          <w:b/>
          <w:color w:val="FF0000"/>
        </w:rPr>
        <w:t>Elementary and Middle Schools report interim data here:</w:t>
      </w:r>
    </w:p>
    <w:p w14:paraId="7D49ED8C" w14:textId="77777777" w:rsidR="009F203A" w:rsidRDefault="009F203A" w:rsidP="009F203A">
      <w:pPr>
        <w:spacing w:line="347" w:lineRule="exact"/>
        <w:rPr>
          <w:sz w:val="20"/>
          <w:szCs w:val="20"/>
        </w:rPr>
      </w:pPr>
    </w:p>
    <w:p w14:paraId="182B1770" w14:textId="77777777" w:rsidR="009F203A" w:rsidRDefault="009F203A" w:rsidP="009F203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Based on this data, list the adjustments (if any) you will be making to your action plan?</w:t>
      </w:r>
    </w:p>
    <w:p w14:paraId="482ED5AA" w14:textId="77777777" w:rsidR="009F203A" w:rsidRDefault="009F203A" w:rsidP="009F203A">
      <w:pPr>
        <w:spacing w:line="47" w:lineRule="exact"/>
        <w:rPr>
          <w:rFonts w:ascii="Arial" w:eastAsia="Arial" w:hAnsi="Arial" w:cs="Arial"/>
        </w:rPr>
      </w:pPr>
    </w:p>
    <w:p w14:paraId="47C7BA84" w14:textId="77777777" w:rsidR="009F203A" w:rsidRDefault="009F203A" w:rsidP="009F203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targets will you set for the Winter benchmark based on this initial data?</w:t>
      </w:r>
    </w:p>
    <w:p w14:paraId="544B3909" w14:textId="77777777" w:rsidR="009F203A" w:rsidRDefault="009F203A" w:rsidP="009F203A">
      <w:pPr>
        <w:spacing w:line="347" w:lineRule="exact"/>
        <w:rPr>
          <w:sz w:val="20"/>
          <w:szCs w:val="20"/>
        </w:rPr>
      </w:pPr>
    </w:p>
    <w:p w14:paraId="64D7FB5D" w14:textId="77777777" w:rsidR="009F203A" w:rsidRPr="002C26D6" w:rsidRDefault="009F203A" w:rsidP="009F203A">
      <w:pPr>
        <w:rPr>
          <w:b/>
          <w:color w:val="FF0000"/>
          <w:sz w:val="20"/>
          <w:szCs w:val="20"/>
        </w:rPr>
      </w:pPr>
      <w:r w:rsidRPr="002C26D6">
        <w:rPr>
          <w:rFonts w:ascii="Arial" w:eastAsia="Arial" w:hAnsi="Arial" w:cs="Arial"/>
          <w:b/>
          <w:color w:val="FF0000"/>
        </w:rPr>
        <w:t>High Schools data here:</w:t>
      </w:r>
    </w:p>
    <w:p w14:paraId="4CD30A9B" w14:textId="77777777" w:rsidR="009F203A" w:rsidRDefault="009F203A" w:rsidP="009F203A">
      <w:pPr>
        <w:spacing w:line="47" w:lineRule="exact"/>
        <w:rPr>
          <w:sz w:val="20"/>
          <w:szCs w:val="20"/>
        </w:rPr>
      </w:pPr>
    </w:p>
    <w:p w14:paraId="574AC4C2" w14:textId="77777777" w:rsidR="009F203A" w:rsidRDefault="009F203A" w:rsidP="009F203A">
      <w:pPr>
        <w:numPr>
          <w:ilvl w:val="0"/>
          <w:numId w:val="2"/>
        </w:numPr>
        <w:tabs>
          <w:tab w:val="left" w:pos="260"/>
        </w:tabs>
        <w:ind w:left="26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 9th grade student credit sufficient/deficient- </w:t>
      </w:r>
      <w:r w:rsidRPr="005A7DFE">
        <w:rPr>
          <w:rFonts w:ascii="Arial" w:eastAsia="Arial" w:hAnsi="Arial" w:cs="Arial"/>
          <w:b/>
          <w:bCs/>
        </w:rPr>
        <w:t xml:space="preserve">Students have not been issued credit </w:t>
      </w:r>
      <w:proofErr w:type="gramStart"/>
      <w:r w:rsidRPr="005A7DFE">
        <w:rPr>
          <w:rFonts w:ascii="Arial" w:eastAsia="Arial" w:hAnsi="Arial" w:cs="Arial"/>
          <w:b/>
          <w:bCs/>
        </w:rPr>
        <w:t>as of yet</w:t>
      </w:r>
      <w:proofErr w:type="gramEnd"/>
      <w:r w:rsidRPr="005A7DFE">
        <w:rPr>
          <w:rFonts w:ascii="Arial" w:eastAsia="Arial" w:hAnsi="Arial" w:cs="Arial"/>
          <w:b/>
          <w:bCs/>
        </w:rPr>
        <w:t>.</w:t>
      </w:r>
    </w:p>
    <w:p w14:paraId="6A6B2841" w14:textId="77777777" w:rsidR="009F203A" w:rsidRDefault="009F203A" w:rsidP="009F203A">
      <w:pPr>
        <w:spacing w:line="47" w:lineRule="exact"/>
        <w:rPr>
          <w:rFonts w:ascii="Arial" w:eastAsia="Arial" w:hAnsi="Arial" w:cs="Arial"/>
        </w:rPr>
      </w:pPr>
    </w:p>
    <w:p w14:paraId="2BF44764" w14:textId="77777777" w:rsidR="009F203A" w:rsidRDefault="009F203A" w:rsidP="009F203A">
      <w:pPr>
        <w:numPr>
          <w:ilvl w:val="0"/>
          <w:numId w:val="2"/>
        </w:numPr>
        <w:tabs>
          <w:tab w:val="left" w:pos="260"/>
        </w:tabs>
        <w:ind w:left="260" w:hanging="2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of students (by grade level) on track to graduate </w:t>
      </w:r>
      <w:r w:rsidRPr="005A7DFE">
        <w:rPr>
          <w:rFonts w:ascii="Arial" w:eastAsia="Arial" w:hAnsi="Arial" w:cs="Arial"/>
          <w:b/>
          <w:bCs/>
        </w:rPr>
        <w:t xml:space="preserve">– </w:t>
      </w:r>
    </w:p>
    <w:p w14:paraId="556391E1" w14:textId="77777777" w:rsidR="009F203A" w:rsidRDefault="009F203A" w:rsidP="009F203A">
      <w:pPr>
        <w:pStyle w:val="ListParagraph"/>
        <w:rPr>
          <w:rFonts w:ascii="Arial" w:eastAsia="Arial" w:hAnsi="Arial" w:cs="Arial"/>
          <w:b/>
          <w:bCs/>
        </w:rPr>
      </w:pPr>
    </w:p>
    <w:p w14:paraId="67E05AAC" w14:textId="77777777" w:rsidR="009F203A" w:rsidRDefault="009F203A" w:rsidP="009F203A">
      <w:pPr>
        <w:tabs>
          <w:tab w:val="left" w:pos="26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9</w:t>
      </w:r>
      <w:r w:rsidRPr="005A7DFE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Grade- </w:t>
      </w:r>
      <w:r w:rsidRPr="005A7DFE">
        <w:rPr>
          <w:rFonts w:ascii="Arial" w:eastAsia="Arial" w:hAnsi="Arial" w:cs="Arial"/>
          <w:b/>
          <w:bCs/>
        </w:rPr>
        <w:t>84% we have 16% of our students on our vanished list for the 2024 cohort.</w:t>
      </w:r>
    </w:p>
    <w:p w14:paraId="250374F1" w14:textId="77777777" w:rsidR="009F203A" w:rsidRDefault="009F203A" w:rsidP="009F203A">
      <w:pPr>
        <w:tabs>
          <w:tab w:val="left" w:pos="26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10</w:t>
      </w:r>
      <w:r w:rsidRPr="005A7DFE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Grade- 21.4 % of students are on track, 46.4% are off track, 32.1% are vanished for the 2023 Cohort.</w:t>
      </w:r>
    </w:p>
    <w:p w14:paraId="10AA1014" w14:textId="77777777" w:rsidR="009F203A" w:rsidRDefault="009F203A" w:rsidP="009F203A">
      <w:pPr>
        <w:tabs>
          <w:tab w:val="left" w:pos="26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11</w:t>
      </w:r>
      <w:r w:rsidRPr="005A7DFE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Grade- 16.7% of students are on track, 25% are off track, and 58.3% are vanished for the 2022 Cohort.</w:t>
      </w:r>
    </w:p>
    <w:p w14:paraId="67379087" w14:textId="77777777" w:rsidR="009F203A" w:rsidRPr="005A7DFE" w:rsidRDefault="009F203A" w:rsidP="009F203A">
      <w:pPr>
        <w:tabs>
          <w:tab w:val="left" w:pos="26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12</w:t>
      </w:r>
      <w:r w:rsidRPr="005A7DFE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Grade- 12.3% are on track, 31.6% are off track, and 56.1% are vanished for the 2021 Cohort.</w:t>
      </w:r>
    </w:p>
    <w:p w14:paraId="59B06CE6" w14:textId="77777777" w:rsidR="009F203A" w:rsidRDefault="009F203A" w:rsidP="009F203A">
      <w:pPr>
        <w:spacing w:line="347" w:lineRule="exact"/>
        <w:rPr>
          <w:rFonts w:ascii="Arial" w:eastAsia="Arial" w:hAnsi="Arial" w:cs="Arial"/>
        </w:rPr>
      </w:pPr>
    </w:p>
    <w:p w14:paraId="604E95EF" w14:textId="77777777" w:rsidR="009F203A" w:rsidRDefault="009F203A" w:rsidP="009F203A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Based on this data, list the adjustments (if any) you will be making to your action plan?</w:t>
      </w:r>
    </w:p>
    <w:p w14:paraId="41DADE9F" w14:textId="77777777" w:rsidR="009F203A" w:rsidRDefault="009F203A" w:rsidP="009F203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adjustments </w:t>
      </w:r>
      <w:proofErr w:type="gramStart"/>
      <w:r>
        <w:rPr>
          <w:rFonts w:ascii="Arial" w:eastAsia="Arial" w:hAnsi="Arial" w:cs="Arial"/>
        </w:rPr>
        <w:t>at this time</w:t>
      </w:r>
      <w:proofErr w:type="gramEnd"/>
    </w:p>
    <w:p w14:paraId="049B49B7" w14:textId="77777777" w:rsidR="009F203A" w:rsidRDefault="009F203A" w:rsidP="009F203A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targets will you set for the next progress update based on this initial data?</w:t>
      </w:r>
    </w:p>
    <w:p w14:paraId="54679DB0" w14:textId="77777777" w:rsidR="009F203A" w:rsidRDefault="009F203A" w:rsidP="009F203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Continue to try to locate students that have been enrolled in a Jan Evans Calendar and then do not enroll back in a zoned, comprehensive high school.</w:t>
      </w:r>
    </w:p>
    <w:p w14:paraId="5973005F" w14:textId="77777777" w:rsidR="00283299" w:rsidRDefault="00C61586"/>
    <w:sectPr w:rsidR="0028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41CA53AC"/>
    <w:lvl w:ilvl="0" w:tplc="60227072">
      <w:start w:val="1"/>
      <w:numFmt w:val="bullet"/>
      <w:lvlText w:val="%"/>
      <w:lvlJc w:val="left"/>
    </w:lvl>
    <w:lvl w:ilvl="1" w:tplc="4B44E5F6">
      <w:start w:val="1"/>
      <w:numFmt w:val="decimal"/>
      <w:lvlText w:val="%2."/>
      <w:lvlJc w:val="left"/>
    </w:lvl>
    <w:lvl w:ilvl="2" w:tplc="AAD63E82">
      <w:numFmt w:val="decimal"/>
      <w:lvlText w:val=""/>
      <w:lvlJc w:val="left"/>
    </w:lvl>
    <w:lvl w:ilvl="3" w:tplc="64520702">
      <w:numFmt w:val="decimal"/>
      <w:lvlText w:val=""/>
      <w:lvlJc w:val="left"/>
    </w:lvl>
    <w:lvl w:ilvl="4" w:tplc="1408FC78">
      <w:numFmt w:val="decimal"/>
      <w:lvlText w:val=""/>
      <w:lvlJc w:val="left"/>
    </w:lvl>
    <w:lvl w:ilvl="5" w:tplc="44B67B2E">
      <w:numFmt w:val="decimal"/>
      <w:lvlText w:val=""/>
      <w:lvlJc w:val="left"/>
    </w:lvl>
    <w:lvl w:ilvl="6" w:tplc="354CEF68">
      <w:numFmt w:val="decimal"/>
      <w:lvlText w:val=""/>
      <w:lvlJc w:val="left"/>
    </w:lvl>
    <w:lvl w:ilvl="7" w:tplc="1428A3D4">
      <w:numFmt w:val="decimal"/>
      <w:lvlText w:val=""/>
      <w:lvlJc w:val="left"/>
    </w:lvl>
    <w:lvl w:ilvl="8" w:tplc="8688A078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69820DFC"/>
    <w:lvl w:ilvl="0" w:tplc="E174D736">
      <w:start w:val="1"/>
      <w:numFmt w:val="decimal"/>
      <w:lvlText w:val="%1."/>
      <w:lvlJc w:val="left"/>
    </w:lvl>
    <w:lvl w:ilvl="1" w:tplc="DBE0B58A">
      <w:numFmt w:val="decimal"/>
      <w:lvlText w:val=""/>
      <w:lvlJc w:val="left"/>
    </w:lvl>
    <w:lvl w:ilvl="2" w:tplc="093E0EB0">
      <w:numFmt w:val="decimal"/>
      <w:lvlText w:val=""/>
      <w:lvlJc w:val="left"/>
    </w:lvl>
    <w:lvl w:ilvl="3" w:tplc="D2A455C0">
      <w:numFmt w:val="decimal"/>
      <w:lvlText w:val=""/>
      <w:lvlJc w:val="left"/>
    </w:lvl>
    <w:lvl w:ilvl="4" w:tplc="15223A96">
      <w:numFmt w:val="decimal"/>
      <w:lvlText w:val=""/>
      <w:lvlJc w:val="left"/>
    </w:lvl>
    <w:lvl w:ilvl="5" w:tplc="DDA0D7CA">
      <w:numFmt w:val="decimal"/>
      <w:lvlText w:val=""/>
      <w:lvlJc w:val="left"/>
    </w:lvl>
    <w:lvl w:ilvl="6" w:tplc="1FF0B90C">
      <w:numFmt w:val="decimal"/>
      <w:lvlText w:val=""/>
      <w:lvlJc w:val="left"/>
    </w:lvl>
    <w:lvl w:ilvl="7" w:tplc="75F80880">
      <w:numFmt w:val="decimal"/>
      <w:lvlText w:val=""/>
      <w:lvlJc w:val="left"/>
    </w:lvl>
    <w:lvl w:ilvl="8" w:tplc="59440FD8">
      <w:numFmt w:val="decimal"/>
      <w:lvlText w:val=""/>
      <w:lvlJc w:val="left"/>
    </w:lvl>
  </w:abstractNum>
  <w:abstractNum w:abstractNumId="2" w15:restartNumberingAfterBreak="0">
    <w:nsid w:val="3E545111"/>
    <w:multiLevelType w:val="hybridMultilevel"/>
    <w:tmpl w:val="69820DFC"/>
    <w:lvl w:ilvl="0" w:tplc="E174D736">
      <w:start w:val="1"/>
      <w:numFmt w:val="decimal"/>
      <w:lvlText w:val="%1."/>
      <w:lvlJc w:val="left"/>
    </w:lvl>
    <w:lvl w:ilvl="1" w:tplc="DBE0B58A">
      <w:numFmt w:val="decimal"/>
      <w:lvlText w:val=""/>
      <w:lvlJc w:val="left"/>
    </w:lvl>
    <w:lvl w:ilvl="2" w:tplc="093E0EB0">
      <w:numFmt w:val="decimal"/>
      <w:lvlText w:val=""/>
      <w:lvlJc w:val="left"/>
    </w:lvl>
    <w:lvl w:ilvl="3" w:tplc="D2A455C0">
      <w:numFmt w:val="decimal"/>
      <w:lvlText w:val=""/>
      <w:lvlJc w:val="left"/>
    </w:lvl>
    <w:lvl w:ilvl="4" w:tplc="15223A96">
      <w:numFmt w:val="decimal"/>
      <w:lvlText w:val=""/>
      <w:lvlJc w:val="left"/>
    </w:lvl>
    <w:lvl w:ilvl="5" w:tplc="DDA0D7CA">
      <w:numFmt w:val="decimal"/>
      <w:lvlText w:val=""/>
      <w:lvlJc w:val="left"/>
    </w:lvl>
    <w:lvl w:ilvl="6" w:tplc="1FF0B90C">
      <w:numFmt w:val="decimal"/>
      <w:lvlText w:val=""/>
      <w:lvlJc w:val="left"/>
    </w:lvl>
    <w:lvl w:ilvl="7" w:tplc="75F80880">
      <w:numFmt w:val="decimal"/>
      <w:lvlText w:val=""/>
      <w:lvlJc w:val="left"/>
    </w:lvl>
    <w:lvl w:ilvl="8" w:tplc="59440FD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3A"/>
    <w:rsid w:val="00335A92"/>
    <w:rsid w:val="00614634"/>
    <w:rsid w:val="009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C299"/>
  <w15:chartTrackingRefBased/>
  <w15:docId w15:val="{056EDD92-8856-4C22-8001-EF577695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3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McElhany, Tristan</dc:creator>
  <cp:keywords/>
  <dc:description/>
  <cp:lastModifiedBy>McElhany, Tristan</cp:lastModifiedBy>
  <cp:revision>1</cp:revision>
  <dcterms:created xsi:type="dcterms:W3CDTF">2020-10-29T18:48:00Z</dcterms:created>
  <dcterms:modified xsi:type="dcterms:W3CDTF">2020-10-29T18:49:00Z</dcterms:modified>
</cp:coreProperties>
</file>